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F9" w:rsidRPr="00000E7C" w:rsidRDefault="00D67676">
      <w:pPr>
        <w:rPr>
          <w:b/>
          <w:lang w:val="en-GB"/>
        </w:rPr>
      </w:pPr>
      <w:proofErr w:type="spellStart"/>
      <w:r w:rsidRPr="00000E7C">
        <w:rPr>
          <w:b/>
          <w:lang w:val="en-GB"/>
        </w:rPr>
        <w:t>Programma</w:t>
      </w:r>
      <w:proofErr w:type="spellEnd"/>
      <w:r w:rsidR="00E035B7" w:rsidRPr="00000E7C">
        <w:rPr>
          <w:b/>
          <w:lang w:val="en-GB"/>
        </w:rPr>
        <w:t xml:space="preserve"> Webinar</w:t>
      </w:r>
      <w:r w:rsidRPr="00000E7C">
        <w:rPr>
          <w:b/>
          <w:lang w:val="en-GB"/>
        </w:rPr>
        <w:t xml:space="preserve"> Vascular Rounds </w:t>
      </w:r>
    </w:p>
    <w:p w:rsidR="001A1D8D" w:rsidRPr="00000E7C" w:rsidRDefault="001A1D8D" w:rsidP="001A1D8D">
      <w:pPr>
        <w:rPr>
          <w:lang w:val="en-GB"/>
        </w:rPr>
      </w:pPr>
    </w:p>
    <w:p w:rsidR="001A1D8D" w:rsidRPr="00000E7C" w:rsidRDefault="001A1D8D" w:rsidP="001A1D8D">
      <w:pPr>
        <w:rPr>
          <w:lang w:val="en-GB"/>
        </w:rPr>
      </w:pPr>
    </w:p>
    <w:p w:rsidR="001A1D8D" w:rsidRPr="00000E7C" w:rsidRDefault="00362E63" w:rsidP="001A1D8D">
      <w:pPr>
        <w:rPr>
          <w:lang w:val="en-GB"/>
        </w:rPr>
      </w:pPr>
      <w:r w:rsidRPr="00000E7C">
        <w:rPr>
          <w:lang w:val="en-GB"/>
        </w:rPr>
        <w:tab/>
      </w:r>
      <w:r w:rsidR="001A1D8D" w:rsidRPr="00000E7C">
        <w:rPr>
          <w:lang w:val="en-GB"/>
        </w:rPr>
        <w:t>19:00</w:t>
      </w:r>
      <w:r w:rsidR="001A1D8D" w:rsidRPr="00000E7C">
        <w:rPr>
          <w:lang w:val="en-GB"/>
        </w:rPr>
        <w:tab/>
        <w:t xml:space="preserve">Opening vascular rounds </w:t>
      </w:r>
    </w:p>
    <w:p w:rsidR="00250760" w:rsidRDefault="001A1D8D" w:rsidP="00000E7C">
      <w:pPr>
        <w:ind w:left="1416" w:hanging="708"/>
        <w:rPr>
          <w:lang w:val="en-GB"/>
        </w:rPr>
      </w:pPr>
      <w:r w:rsidRPr="00000E7C">
        <w:rPr>
          <w:lang w:val="en-GB"/>
        </w:rPr>
        <w:t>19:05</w:t>
      </w:r>
      <w:r w:rsidRPr="00000E7C">
        <w:rPr>
          <w:lang w:val="en-GB"/>
        </w:rPr>
        <w:tab/>
      </w:r>
      <w:r w:rsidR="00250760" w:rsidRPr="007C47A3">
        <w:rPr>
          <w:lang w:val="en-GB"/>
        </w:rPr>
        <w:t xml:space="preserve">Ulcer-free survival days and ulcer healing in patients with diabetic foot ulcers: A prospective cohort study. </w:t>
      </w:r>
      <w:proofErr w:type="spellStart"/>
      <w:r w:rsidR="00250760" w:rsidRPr="007C47A3">
        <w:rPr>
          <w:lang w:val="en-GB"/>
        </w:rPr>
        <w:t>Afram</w:t>
      </w:r>
      <w:proofErr w:type="spellEnd"/>
      <w:r w:rsidR="00250760" w:rsidRPr="007C47A3">
        <w:rPr>
          <w:lang w:val="en-GB"/>
        </w:rPr>
        <w:t xml:space="preserve"> Aktürk, AIOS Chirurgie</w:t>
      </w:r>
      <w:r w:rsidR="00805C66">
        <w:rPr>
          <w:lang w:val="en-GB"/>
        </w:rPr>
        <w:t xml:space="preserve"> ZGT</w:t>
      </w:r>
      <w:r w:rsidR="00250760">
        <w:rPr>
          <w:lang w:val="en-GB"/>
        </w:rPr>
        <w:t>.</w:t>
      </w:r>
    </w:p>
    <w:p w:rsidR="00000E7C" w:rsidRDefault="00250760" w:rsidP="00000E7C">
      <w:pPr>
        <w:ind w:left="1416" w:hanging="708"/>
        <w:rPr>
          <w:lang w:val="en-GB"/>
        </w:rPr>
      </w:pPr>
      <w:r>
        <w:rPr>
          <w:lang w:val="en-GB"/>
        </w:rPr>
        <w:t>19:30</w:t>
      </w:r>
      <w:r>
        <w:rPr>
          <w:lang w:val="en-GB"/>
        </w:rPr>
        <w:tab/>
      </w:r>
      <w:r w:rsidR="00000E7C" w:rsidRPr="007C47A3">
        <w:rPr>
          <w:lang w:val="en-GB"/>
        </w:rPr>
        <w:t xml:space="preserve">ESVS 2020 Clinical Practice Guidelines on the Management of Acute Limb </w:t>
      </w:r>
      <w:proofErr w:type="spellStart"/>
      <w:r w:rsidR="00000E7C" w:rsidRPr="007C47A3">
        <w:rPr>
          <w:lang w:val="en-GB"/>
        </w:rPr>
        <w:t>Ischaemia</w:t>
      </w:r>
      <w:proofErr w:type="spellEnd"/>
      <w:r w:rsidR="00000E7C">
        <w:rPr>
          <w:lang w:val="en-GB"/>
        </w:rPr>
        <w:t>:</w:t>
      </w:r>
      <w:r w:rsidR="00805C66">
        <w:rPr>
          <w:lang w:val="en-GB"/>
        </w:rPr>
        <w:t xml:space="preserve"> </w:t>
      </w:r>
      <w:proofErr w:type="spellStart"/>
      <w:r w:rsidR="00805C66">
        <w:rPr>
          <w:lang w:val="en-GB"/>
        </w:rPr>
        <w:t>acuut</w:t>
      </w:r>
      <w:proofErr w:type="spellEnd"/>
      <w:r w:rsidR="00805C66">
        <w:rPr>
          <w:lang w:val="en-GB"/>
        </w:rPr>
        <w:t xml:space="preserve"> </w:t>
      </w:r>
      <w:proofErr w:type="spellStart"/>
      <w:r w:rsidR="00805C66">
        <w:rPr>
          <w:lang w:val="en-GB"/>
        </w:rPr>
        <w:t>vs</w:t>
      </w:r>
      <w:proofErr w:type="spellEnd"/>
      <w:r w:rsidR="00805C66">
        <w:rPr>
          <w:lang w:val="en-GB"/>
        </w:rPr>
        <w:t xml:space="preserve"> </w:t>
      </w:r>
      <w:proofErr w:type="spellStart"/>
      <w:r w:rsidR="00805C66">
        <w:rPr>
          <w:lang w:val="en-GB"/>
        </w:rPr>
        <w:t>endo</w:t>
      </w:r>
      <w:proofErr w:type="spellEnd"/>
      <w:r w:rsidR="00805C66">
        <w:rPr>
          <w:lang w:val="en-GB"/>
        </w:rPr>
        <w:t>.</w:t>
      </w:r>
      <w:r w:rsidR="00000E7C">
        <w:rPr>
          <w:lang w:val="en-GB"/>
        </w:rPr>
        <w:t xml:space="preserve"> Joyce Hellegering AIOS Chirurgie MCL</w:t>
      </w:r>
      <w:r>
        <w:rPr>
          <w:lang w:val="en-GB"/>
        </w:rPr>
        <w:t xml:space="preserve"> en Martijn Dijkstra </w:t>
      </w:r>
      <w:proofErr w:type="spellStart"/>
      <w:r>
        <w:rPr>
          <w:lang w:val="en-GB"/>
        </w:rPr>
        <w:t>vaatchirurg</w:t>
      </w:r>
      <w:proofErr w:type="spellEnd"/>
      <w:r>
        <w:rPr>
          <w:lang w:val="en-GB"/>
        </w:rPr>
        <w:t xml:space="preserve"> UMCG/OZG</w:t>
      </w:r>
      <w:r w:rsidR="00000E7C">
        <w:rPr>
          <w:lang w:val="en-GB"/>
        </w:rPr>
        <w:t>.</w:t>
      </w:r>
    </w:p>
    <w:p w:rsidR="00D67676" w:rsidRDefault="00250760" w:rsidP="00250760">
      <w:pPr>
        <w:ind w:left="1416" w:hanging="708"/>
      </w:pPr>
      <w:r w:rsidRPr="00805C66">
        <w:t>20</w:t>
      </w:r>
      <w:r w:rsidR="00080964" w:rsidRPr="00805C66">
        <w:t>:</w:t>
      </w:r>
      <w:r w:rsidRPr="00805C66">
        <w:t>0</w:t>
      </w:r>
      <w:r w:rsidR="00080964" w:rsidRPr="00805C66">
        <w:t>0</w:t>
      </w:r>
      <w:r w:rsidR="00080964" w:rsidRPr="00805C66">
        <w:tab/>
      </w:r>
      <w:r w:rsidR="00833F8D" w:rsidRPr="00805C66">
        <w:t>Interventie</w:t>
      </w:r>
      <w:r w:rsidR="00C97779" w:rsidRPr="00805C66">
        <w:t xml:space="preserve"> &amp; </w:t>
      </w:r>
      <w:r w:rsidR="00833F8D" w:rsidRPr="00805C66">
        <w:t>vaatchirurg</w:t>
      </w:r>
      <w:r w:rsidR="00C97779" w:rsidRPr="00805C66">
        <w:t>ie</w:t>
      </w:r>
      <w:r w:rsidR="00D67676">
        <w:t xml:space="preserve">. </w:t>
      </w:r>
      <w:r w:rsidR="00833F8D">
        <w:t xml:space="preserve">Niels Vos, vaatchirurg Martini Ziekenhuis. </w:t>
      </w:r>
      <w:r w:rsidR="00362E63" w:rsidRPr="00D67676">
        <w:t xml:space="preserve"> </w:t>
      </w:r>
    </w:p>
    <w:p w:rsidR="00805C66" w:rsidRDefault="00250760" w:rsidP="00250760">
      <w:pPr>
        <w:pStyle w:val="ListParagraph"/>
        <w:rPr>
          <w:lang w:val="en-GB"/>
        </w:rPr>
      </w:pPr>
      <w:r>
        <w:rPr>
          <w:lang w:val="en-GB"/>
        </w:rPr>
        <w:t>20:20</w:t>
      </w:r>
      <w:r>
        <w:rPr>
          <w:lang w:val="en-GB"/>
        </w:rPr>
        <w:tab/>
      </w:r>
      <w:r w:rsidR="00805C66">
        <w:rPr>
          <w:lang w:val="en-GB"/>
        </w:rPr>
        <w:t xml:space="preserve">Quiz </w:t>
      </w:r>
      <w:proofErr w:type="spellStart"/>
      <w:r w:rsidR="00805C66">
        <w:rPr>
          <w:lang w:val="en-GB"/>
        </w:rPr>
        <w:t>vragen</w:t>
      </w:r>
      <w:proofErr w:type="spellEnd"/>
      <w:r w:rsidR="00805C66">
        <w:rPr>
          <w:lang w:val="en-GB"/>
        </w:rPr>
        <w:t xml:space="preserve"> </w:t>
      </w:r>
    </w:p>
    <w:p w:rsidR="00805C66" w:rsidRDefault="00805C66" w:rsidP="00250760">
      <w:pPr>
        <w:pStyle w:val="ListParagraph"/>
        <w:rPr>
          <w:lang w:val="en-GB"/>
        </w:rPr>
      </w:pPr>
    </w:p>
    <w:p w:rsidR="007C47A3" w:rsidRPr="007C47A3" w:rsidRDefault="00805C66" w:rsidP="00250760">
      <w:pPr>
        <w:pStyle w:val="ListParagraph"/>
        <w:rPr>
          <w:lang w:val="en-GB"/>
        </w:rPr>
      </w:pPr>
      <w:r>
        <w:rPr>
          <w:lang w:val="en-GB"/>
        </w:rPr>
        <w:t>20:30</w:t>
      </w:r>
      <w:r>
        <w:rPr>
          <w:lang w:val="en-GB"/>
        </w:rPr>
        <w:tab/>
      </w:r>
      <w:proofErr w:type="spellStart"/>
      <w:r w:rsidR="007C47A3">
        <w:rPr>
          <w:lang w:val="en-GB"/>
        </w:rPr>
        <w:t>w</w:t>
      </w:r>
      <w:r w:rsidR="004F4FDA">
        <w:rPr>
          <w:lang w:val="en-GB"/>
        </w:rPr>
        <w:t>v</w:t>
      </w:r>
      <w:r w:rsidR="007C47A3">
        <w:rPr>
          <w:lang w:val="en-GB"/>
        </w:rPr>
        <w:t>ttk</w:t>
      </w:r>
      <w:bookmarkStart w:id="0" w:name="_GoBack"/>
      <w:bookmarkEnd w:id="0"/>
      <w:proofErr w:type="spellEnd"/>
    </w:p>
    <w:p w:rsidR="00D67676" w:rsidRPr="007C47A3" w:rsidRDefault="00D67676" w:rsidP="00D67676">
      <w:pPr>
        <w:rPr>
          <w:lang w:val="en-GB"/>
        </w:rPr>
      </w:pPr>
    </w:p>
    <w:sectPr w:rsidR="00D67676" w:rsidRPr="007C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579"/>
    <w:multiLevelType w:val="hybridMultilevel"/>
    <w:tmpl w:val="2B40B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6"/>
    <w:rsid w:val="00000E7C"/>
    <w:rsid w:val="00080964"/>
    <w:rsid w:val="0014558E"/>
    <w:rsid w:val="001679F9"/>
    <w:rsid w:val="00176FB9"/>
    <w:rsid w:val="001A1D8D"/>
    <w:rsid w:val="001C260F"/>
    <w:rsid w:val="001E400B"/>
    <w:rsid w:val="00250760"/>
    <w:rsid w:val="002A3147"/>
    <w:rsid w:val="00321B78"/>
    <w:rsid w:val="00362E63"/>
    <w:rsid w:val="003755DD"/>
    <w:rsid w:val="004709CB"/>
    <w:rsid w:val="004F4FDA"/>
    <w:rsid w:val="00692931"/>
    <w:rsid w:val="006C4B0F"/>
    <w:rsid w:val="007573E6"/>
    <w:rsid w:val="007B4845"/>
    <w:rsid w:val="007C47A3"/>
    <w:rsid w:val="00805C66"/>
    <w:rsid w:val="00833F8D"/>
    <w:rsid w:val="008E6CF6"/>
    <w:rsid w:val="00A6051A"/>
    <w:rsid w:val="00C63661"/>
    <w:rsid w:val="00C97779"/>
    <w:rsid w:val="00D203FE"/>
    <w:rsid w:val="00D21E6C"/>
    <w:rsid w:val="00D67676"/>
    <w:rsid w:val="00DD3C1C"/>
    <w:rsid w:val="00E035B7"/>
    <w:rsid w:val="00E11C95"/>
    <w:rsid w:val="00EB1977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Saleem, R (chir)</dc:creator>
  <cp:lastModifiedBy>Saleem, R (chir)</cp:lastModifiedBy>
  <cp:revision>7</cp:revision>
  <dcterms:created xsi:type="dcterms:W3CDTF">2021-02-10T13:26:00Z</dcterms:created>
  <dcterms:modified xsi:type="dcterms:W3CDTF">2021-03-01T16:10:00Z</dcterms:modified>
</cp:coreProperties>
</file>